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rFonts w:ascii="宋体_x0004_fal"/>
          <w:b/>
          <w:sz w:val="36"/>
          <w:szCs w:val="36"/>
        </w:rPr>
      </w:pPr>
      <w:r>
        <w:rPr>
          <w:rFonts w:hint="eastAsia" w:ascii="宋体_x0004_fal" w:hAnsi="宋体_x0004_fal"/>
          <w:b/>
          <w:sz w:val="36"/>
          <w:szCs w:val="36"/>
          <w:lang w:eastAsia="zh-CN"/>
        </w:rPr>
        <w:t>郑州</w:t>
      </w:r>
      <w:r>
        <w:rPr>
          <w:rFonts w:hint="eastAsia" w:ascii="宋体_x0004_fal" w:hAnsi="宋体_x0004_fal"/>
          <w:b/>
          <w:sz w:val="36"/>
          <w:szCs w:val="36"/>
        </w:rPr>
        <w:t>大学教育</w:t>
      </w:r>
      <w:r>
        <w:rPr>
          <w:rFonts w:hint="eastAsia" w:ascii="宋体_x0004_fal" w:hAnsi="宋体_x0004_fal"/>
          <w:b/>
          <w:sz w:val="36"/>
          <w:szCs w:val="36"/>
          <w:lang w:eastAsia="zh-CN"/>
        </w:rPr>
        <w:t>发展</w:t>
      </w:r>
      <w:r>
        <w:rPr>
          <w:rFonts w:hint="eastAsia" w:ascii="宋体_x0004_fal" w:hAnsi="宋体_x0004_fal"/>
          <w:b/>
          <w:sz w:val="36"/>
          <w:szCs w:val="36"/>
        </w:rPr>
        <w:t>基金会公益项目单独预算申报书</w:t>
      </w:r>
    </w:p>
    <w:p>
      <w:pPr>
        <w:ind w:firstLine="1063" w:firstLineChars="441"/>
        <w:rPr>
          <w:rFonts w:ascii="仿宋_GB2312" w:hAnsi="宋体_x0004_fal" w:eastAsia="仿宋_GB2312"/>
          <w:b/>
          <w:sz w:val="24"/>
          <w:szCs w:val="24"/>
        </w:rPr>
      </w:pPr>
      <w:r>
        <w:rPr>
          <w:rFonts w:hint="eastAsia" w:ascii="仿宋_GB2312" w:hAnsi="宋体_x0004_fal" w:eastAsia="仿宋_GB2312"/>
          <w:b/>
          <w:sz w:val="24"/>
          <w:szCs w:val="24"/>
        </w:rPr>
        <w:t>年</w:t>
      </w:r>
      <w:r>
        <w:rPr>
          <w:rFonts w:ascii="仿宋_GB2312" w:hAnsi="宋体_x0004_fal" w:eastAsia="仿宋_GB2312"/>
          <w:b/>
          <w:sz w:val="24"/>
          <w:szCs w:val="24"/>
        </w:rPr>
        <w:t xml:space="preserve">   </w:t>
      </w:r>
      <w:r>
        <w:rPr>
          <w:rFonts w:hint="eastAsia" w:ascii="仿宋_GB2312" w:hAnsi="宋体_x0004_fal" w:eastAsia="仿宋_GB2312"/>
          <w:b/>
          <w:sz w:val="24"/>
          <w:szCs w:val="24"/>
        </w:rPr>
        <w:t>月</w:t>
      </w:r>
      <w:r>
        <w:rPr>
          <w:rFonts w:ascii="仿宋_GB2312" w:hAnsi="宋体_x0004_fal" w:eastAsia="仿宋_GB2312"/>
          <w:b/>
          <w:sz w:val="24"/>
          <w:szCs w:val="24"/>
        </w:rPr>
        <w:t xml:space="preserve">   </w:t>
      </w:r>
      <w:r>
        <w:rPr>
          <w:rFonts w:hint="eastAsia" w:ascii="仿宋_GB2312" w:hAnsi="宋体_x0004_fal" w:eastAsia="仿宋_GB2312"/>
          <w:b/>
          <w:sz w:val="24"/>
          <w:szCs w:val="24"/>
        </w:rPr>
        <w:t>日</w:t>
      </w:r>
      <w:r>
        <w:rPr>
          <w:rFonts w:ascii="仿宋_GB2312" w:hAnsi="宋体_x0004_fal" w:eastAsia="仿宋_GB2312"/>
          <w:b/>
          <w:sz w:val="24"/>
          <w:szCs w:val="24"/>
        </w:rPr>
        <w:t xml:space="preserve">                            </w:t>
      </w:r>
      <w:r>
        <w:rPr>
          <w:rFonts w:hint="eastAsia" w:ascii="仿宋_GB2312" w:hAnsi="宋体_x0004_fal" w:eastAsia="仿宋_GB2312"/>
          <w:b/>
          <w:sz w:val="24"/>
          <w:szCs w:val="24"/>
        </w:rPr>
        <w:t>编</w:t>
      </w:r>
      <w:r>
        <w:rPr>
          <w:rFonts w:ascii="仿宋_GB2312" w:hAnsi="宋体_x0004_fal" w:eastAsia="仿宋_GB2312"/>
          <w:b/>
          <w:sz w:val="24"/>
          <w:szCs w:val="24"/>
        </w:rPr>
        <w:t xml:space="preserve">    </w:t>
      </w:r>
      <w:r>
        <w:rPr>
          <w:rFonts w:hint="eastAsia" w:ascii="仿宋_GB2312" w:hAnsi="宋体_x0004_fal" w:eastAsia="仿宋_GB2312"/>
          <w:b/>
          <w:sz w:val="24"/>
          <w:szCs w:val="24"/>
        </w:rPr>
        <w:t>号：</w:t>
      </w:r>
    </w:p>
    <w:tbl>
      <w:tblPr>
        <w:tblStyle w:val="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557"/>
        <w:gridCol w:w="1620"/>
        <w:gridCol w:w="660"/>
        <w:gridCol w:w="1050"/>
        <w:gridCol w:w="677"/>
        <w:gridCol w:w="58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筹款单位名称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（公章）</w:t>
            </w:r>
          </w:p>
        </w:tc>
        <w:tc>
          <w:tcPr>
            <w:tcW w:w="782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项目名称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项目性质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一次性项目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/存续性项目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预算编制人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预算年度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到账资金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元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当前余额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项目受益人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项目实施形式</w:t>
            </w:r>
          </w:p>
        </w:tc>
        <w:tc>
          <w:tcPr>
            <w:tcW w:w="782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支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算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明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细</w:t>
            </w:r>
          </w:p>
        </w:tc>
        <w:tc>
          <w:tcPr>
            <w:tcW w:w="55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直接用于受益人的支出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556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55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55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…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55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项目运行费用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55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1.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55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2.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55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…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55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合计：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测算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依据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说明</w:t>
            </w:r>
          </w:p>
        </w:tc>
        <w:tc>
          <w:tcPr>
            <w:tcW w:w="782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意见</w:t>
            </w:r>
          </w:p>
        </w:tc>
        <w:tc>
          <w:tcPr>
            <w:tcW w:w="317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基金会财务部意见</w:t>
            </w:r>
          </w:p>
        </w:tc>
        <w:tc>
          <w:tcPr>
            <w:tcW w:w="2937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基金会项目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意见</w:t>
            </w:r>
          </w:p>
        </w:tc>
        <w:tc>
          <w:tcPr>
            <w:tcW w:w="317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基金会负责人意见</w:t>
            </w:r>
          </w:p>
        </w:tc>
        <w:tc>
          <w:tcPr>
            <w:tcW w:w="2937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04_fal">
    <w:altName w:val="宋体"/>
    <w:panose1 w:val="02010600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DE1ODlkNjc1MWQ2NmFmMTJkNmNiYTZlNzJkMDcifQ=="/>
  </w:docVars>
  <w:rsids>
    <w:rsidRoot w:val="2D126F99"/>
    <w:rsid w:val="2D126F99"/>
    <w:rsid w:val="4D0F6151"/>
    <w:rsid w:val="6692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2024-03-07T01:26:00Z</dcterms:created>
  <dc:creator>榆木</dc:creator>
  <cp:lastModifiedBy>陈菲</cp:lastModifiedBy>
  <dcterms:modified xsi:type="dcterms:W3CDTF">2024-04-01T06:46:21Z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83EC0C18690D4B888ECAE93CF0E345AE_11</vt:lpwstr>
  </property>
</Properties>
</file>