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郑州</w:t>
      </w:r>
      <w:r>
        <w:rPr>
          <w:rFonts w:hint="eastAsia" w:ascii="黑体" w:hAnsi="黑体" w:eastAsia="黑体"/>
          <w:sz w:val="36"/>
          <w:szCs w:val="36"/>
        </w:rPr>
        <w:t>大学教育发展基金会</w:t>
      </w: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接受社会捐赠登记表</w:t>
      </w:r>
    </w:p>
    <w:p>
      <w:pPr>
        <w:snapToGrid w:val="0"/>
        <w:spacing w:before="156" w:beforeLines="5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年     月     日                                      编号：</w:t>
      </w:r>
    </w:p>
    <w:tbl>
      <w:tblPr>
        <w:tblStyle w:val="2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553"/>
        <w:gridCol w:w="787"/>
        <w:gridCol w:w="489"/>
        <w:gridCol w:w="51"/>
        <w:gridCol w:w="540"/>
        <w:gridCol w:w="540"/>
        <w:gridCol w:w="900"/>
        <w:gridCol w:w="901"/>
        <w:gridCol w:w="179"/>
        <w:gridCol w:w="901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746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捐赠方信息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单位（个人）</w:t>
            </w:r>
          </w:p>
        </w:tc>
        <w:tc>
          <w:tcPr>
            <w:tcW w:w="8127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捐赠者性质</w:t>
            </w:r>
          </w:p>
        </w:tc>
        <w:tc>
          <w:tcPr>
            <w:tcW w:w="81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□境内  □境外  □自然人  □法人  □校友    □合作单位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负责人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6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受捐单位信息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受捐单位</w:t>
            </w:r>
          </w:p>
        </w:tc>
        <w:tc>
          <w:tcPr>
            <w:tcW w:w="8127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负责人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6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firstLine="360" w:firstLineChars="15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捐赠信息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8127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捐赠协议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□有 □无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捐赠形式</w:t>
            </w: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□一次性捐赠   □分期捐赠（  捐赠年限＿＿）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捐赠资产类别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现价值</w:t>
            </w:r>
          </w:p>
        </w:tc>
        <w:tc>
          <w:tcPr>
            <w:tcW w:w="2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金额：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现金性质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□留本 </w:t>
            </w:r>
          </w:p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□非留本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大写：</w:t>
            </w: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项目负责人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firstLine="105" w:firstLineChars="5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项目经手人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电子邮箱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firstLine="105" w:firstLineChars="5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基金会联系人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捐赠用途</w:t>
            </w:r>
          </w:p>
        </w:tc>
        <w:tc>
          <w:tcPr>
            <w:tcW w:w="81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4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受捐单位意见</w:t>
            </w:r>
          </w:p>
        </w:tc>
        <w:tc>
          <w:tcPr>
            <w:tcW w:w="81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负责人签字：                    盖  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基金会秘书处意见</w:t>
            </w:r>
          </w:p>
        </w:tc>
        <w:tc>
          <w:tcPr>
            <w:tcW w:w="81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负责人签字：                    盖  章：</w:t>
            </w:r>
          </w:p>
        </w:tc>
      </w:tr>
    </w:tbl>
    <w:p>
      <w:r>
        <w:rPr>
          <w:rFonts w:hint="eastAsia" w:ascii="仿宋" w:hAnsi="仿宋" w:eastAsia="仿宋"/>
        </w:rPr>
        <w:t>备注：1、表中编号、基金会联系人信息由基金会填写； 2、如为新设项目，请附项目管理实施细则、组织机构名单；3、本表一式贰份，</w:t>
      </w:r>
      <w:bookmarkStart w:id="0" w:name="_GoBack"/>
      <w:bookmarkEnd w:id="0"/>
      <w:r>
        <w:rPr>
          <w:rFonts w:hint="eastAsia" w:ascii="仿宋" w:hAnsi="仿宋" w:eastAsia="仿宋"/>
        </w:rPr>
        <w:t>一份由学院或部门存档，一份由基金会备案。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DE1OTJlNTIxMGEwMmRmYzkzMmVlNWI4NGYwYjQifQ=="/>
  </w:docVars>
  <w:rsids>
    <w:rsidRoot w:val="7A885951"/>
    <w:rsid w:val="7A885951"/>
    <w:rsid w:val="7BA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2024-03-05T07:21:00Z</dcterms:created>
  <dc:creator>榆木</dc:creator>
  <cp:lastModifiedBy>榆木</cp:lastModifiedBy>
  <dcterms:modified xsi:type="dcterms:W3CDTF">2024-03-05T09:41:41Z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9A7CF81F7DD941C5BA64A27B856685B8_11</vt:lpwstr>
  </property>
</Properties>
</file>